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C14B0" w14:textId="48B8DEA6" w:rsidR="0021752D" w:rsidRDefault="0021752D" w:rsidP="0021752D">
      <w:pPr>
        <w:pStyle w:val="Titel"/>
        <w:rPr>
          <w:rFonts w:ascii="Arial" w:hAnsi="Arial" w:cs="Arial"/>
          <w:sz w:val="40"/>
          <w:szCs w:val="40"/>
        </w:rPr>
      </w:pPr>
      <w:r>
        <w:rPr>
          <w:noProof/>
        </w:rPr>
        <w:drawing>
          <wp:inline distT="0" distB="0" distL="0" distR="0" wp14:anchorId="249B2B3C" wp14:editId="4718C496">
            <wp:extent cx="2958221" cy="1319916"/>
            <wp:effectExtent l="0" t="0" r="0" b="0"/>
            <wp:docPr id="167527302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1" b="-7311"/>
                    <a:stretch>
                      <a:fillRect/>
                    </a:stretch>
                  </pic:blipFill>
                  <pic:spPr bwMode="auto">
                    <a:xfrm>
                      <a:off x="0" y="0"/>
                      <a:ext cx="2959200" cy="1320353"/>
                    </a:xfrm>
                    <a:prstGeom prst="rect">
                      <a:avLst/>
                    </a:prstGeom>
                    <a:noFill/>
                    <a:ln>
                      <a:noFill/>
                    </a:ln>
                    <a:extLst>
                      <a:ext uri="{53640926-AAD7-44D8-BBD7-CCE9431645EC}">
                        <a14:shadowObscured xmlns:a14="http://schemas.microsoft.com/office/drawing/2010/main"/>
                      </a:ext>
                    </a:extLst>
                  </pic:spPr>
                </pic:pic>
              </a:graphicData>
            </a:graphic>
          </wp:inline>
        </w:drawing>
      </w:r>
    </w:p>
    <w:p w14:paraId="767129C0" w14:textId="4D7D651E" w:rsidR="00DC3012" w:rsidRDefault="007B0FE9" w:rsidP="00D46E23">
      <w:pPr>
        <w:pStyle w:val="Titel"/>
        <w:spacing w:before="240" w:after="0"/>
        <w:rPr>
          <w:rFonts w:ascii="Arial" w:hAnsi="Arial" w:cs="Arial"/>
          <w:b/>
          <w:bCs/>
          <w:sz w:val="36"/>
          <w:szCs w:val="36"/>
        </w:rPr>
      </w:pPr>
      <w:r>
        <w:rPr>
          <w:rFonts w:ascii="Arial" w:hAnsi="Arial" w:cs="Arial"/>
          <w:sz w:val="36"/>
          <w:szCs w:val="36"/>
        </w:rPr>
        <w:t xml:space="preserve">Du willst deine mathematischen Fähigkeiten weitergeben und </w:t>
      </w:r>
      <w:r w:rsidR="001D6DF5">
        <w:rPr>
          <w:rFonts w:ascii="Arial" w:hAnsi="Arial" w:cs="Arial"/>
          <w:b/>
          <w:bCs/>
          <w:sz w:val="36"/>
          <w:szCs w:val="36"/>
        </w:rPr>
        <w:t>Schüler</w:t>
      </w:r>
      <w:r w:rsidR="000C66DB" w:rsidRPr="00086EBE">
        <w:rPr>
          <w:rFonts w:ascii="Arial" w:hAnsi="Arial" w:cs="Arial"/>
          <w:b/>
          <w:bCs/>
          <w:sz w:val="36"/>
          <w:szCs w:val="36"/>
        </w:rPr>
        <w:t xml:space="preserve"> </w:t>
      </w:r>
      <w:r>
        <w:rPr>
          <w:rFonts w:ascii="Arial" w:hAnsi="Arial" w:cs="Arial"/>
          <w:b/>
          <w:bCs/>
          <w:sz w:val="36"/>
          <w:szCs w:val="36"/>
        </w:rPr>
        <w:t xml:space="preserve">auf spielerische Weise </w:t>
      </w:r>
      <w:r w:rsidR="004841F0">
        <w:rPr>
          <w:rFonts w:ascii="Arial" w:hAnsi="Arial" w:cs="Arial"/>
          <w:b/>
          <w:bCs/>
          <w:sz w:val="36"/>
          <w:szCs w:val="36"/>
        </w:rPr>
        <w:t>mit</w:t>
      </w:r>
      <w:r w:rsidR="000C66DB" w:rsidRPr="00086EBE">
        <w:rPr>
          <w:rFonts w:ascii="Arial" w:hAnsi="Arial" w:cs="Arial"/>
          <w:b/>
          <w:bCs/>
          <w:sz w:val="36"/>
          <w:szCs w:val="36"/>
        </w:rPr>
        <w:t xml:space="preserve"> Mathematik begeistern</w:t>
      </w:r>
      <w:r w:rsidR="004841F0" w:rsidRPr="004841F0">
        <w:rPr>
          <w:rFonts w:ascii="Arial" w:hAnsi="Arial" w:cs="Arial"/>
          <w:b/>
          <w:bCs/>
          <w:sz w:val="36"/>
          <w:szCs w:val="36"/>
        </w:rPr>
        <w:t>?</w:t>
      </w:r>
    </w:p>
    <w:p w14:paraId="302832C7" w14:textId="77777777" w:rsidR="002A0925" w:rsidRPr="002A0925" w:rsidRDefault="002A0925" w:rsidP="002A0925">
      <w:pPr>
        <w:spacing w:after="0"/>
      </w:pPr>
    </w:p>
    <w:p w14:paraId="1748EEE4" w14:textId="77B1339D" w:rsidR="00DC3012" w:rsidRPr="00086EBE" w:rsidRDefault="000C66DB" w:rsidP="00DC3012">
      <w:pPr>
        <w:pStyle w:val="Titel"/>
        <w:rPr>
          <w:rFonts w:ascii="Arial" w:hAnsi="Arial" w:cs="Arial"/>
          <w:sz w:val="36"/>
          <w:szCs w:val="36"/>
        </w:rPr>
      </w:pPr>
      <w:r w:rsidRPr="00086EBE">
        <w:rPr>
          <w:rFonts w:ascii="Arial" w:hAnsi="Arial" w:cs="Arial"/>
          <w:sz w:val="36"/>
          <w:szCs w:val="36"/>
        </w:rPr>
        <w:t xml:space="preserve">Dann </w:t>
      </w:r>
      <w:r w:rsidR="005169EC">
        <w:rPr>
          <w:rFonts w:ascii="Arial" w:hAnsi="Arial" w:cs="Arial"/>
          <w:sz w:val="36"/>
          <w:szCs w:val="36"/>
        </w:rPr>
        <w:t>informiere dich hier</w:t>
      </w:r>
      <w:r w:rsidR="00DC3012" w:rsidRPr="00086EBE">
        <w:rPr>
          <w:rFonts w:ascii="Arial" w:hAnsi="Arial" w:cs="Arial"/>
          <w:sz w:val="36"/>
          <w:szCs w:val="36"/>
        </w:rPr>
        <w:t xml:space="preserve"> zu </w:t>
      </w:r>
      <w:r w:rsidR="005169EC">
        <w:rPr>
          <w:rFonts w:ascii="Arial" w:hAnsi="Arial" w:cs="Arial"/>
          <w:sz w:val="36"/>
          <w:szCs w:val="36"/>
        </w:rPr>
        <w:t>möglichen</w:t>
      </w:r>
      <w:r w:rsidR="00DC3012" w:rsidRPr="00086EBE">
        <w:rPr>
          <w:rFonts w:ascii="Arial" w:hAnsi="Arial" w:cs="Arial"/>
          <w:sz w:val="36"/>
          <w:szCs w:val="36"/>
        </w:rPr>
        <w:t xml:space="preserve"> </w:t>
      </w:r>
      <w:r w:rsidR="00DC3012" w:rsidRPr="00086EBE">
        <w:rPr>
          <w:rFonts w:ascii="Arial" w:hAnsi="Arial" w:cs="Arial"/>
          <w:b/>
          <w:bCs/>
          <w:sz w:val="36"/>
          <w:szCs w:val="36"/>
        </w:rPr>
        <w:t xml:space="preserve">Aufgaben in der </w:t>
      </w:r>
      <w:r w:rsidR="0021752D" w:rsidRPr="00086EBE">
        <w:rPr>
          <w:rFonts w:ascii="Arial" w:hAnsi="Arial" w:cs="Arial"/>
          <w:b/>
          <w:bCs/>
          <w:sz w:val="36"/>
          <w:szCs w:val="36"/>
        </w:rPr>
        <w:t>Leipziger Schülergesellschaft für Mathematik (</w:t>
      </w:r>
      <w:r w:rsidR="00DC3012" w:rsidRPr="00086EBE">
        <w:rPr>
          <w:rFonts w:ascii="Arial" w:hAnsi="Arial" w:cs="Arial"/>
          <w:b/>
          <w:bCs/>
          <w:sz w:val="36"/>
          <w:szCs w:val="36"/>
        </w:rPr>
        <w:t>LSGM</w:t>
      </w:r>
      <w:r w:rsidR="0021752D" w:rsidRPr="00086EBE">
        <w:rPr>
          <w:rFonts w:ascii="Arial" w:hAnsi="Arial" w:cs="Arial"/>
          <w:b/>
          <w:bCs/>
          <w:sz w:val="36"/>
          <w:szCs w:val="36"/>
        </w:rPr>
        <w:t>)</w:t>
      </w:r>
      <w:r w:rsidR="00DC3012" w:rsidRPr="00086EBE">
        <w:rPr>
          <w:rFonts w:ascii="Arial" w:hAnsi="Arial" w:cs="Arial"/>
          <w:sz w:val="36"/>
          <w:szCs w:val="36"/>
        </w:rPr>
        <w:t xml:space="preserve"> und entscheide</w:t>
      </w:r>
      <w:r w:rsidR="00D46E23">
        <w:rPr>
          <w:rFonts w:ascii="Arial" w:hAnsi="Arial" w:cs="Arial"/>
          <w:sz w:val="36"/>
          <w:szCs w:val="36"/>
        </w:rPr>
        <w:t xml:space="preserve">, </w:t>
      </w:r>
      <w:r w:rsidR="00DC3012" w:rsidRPr="00086EBE">
        <w:rPr>
          <w:rFonts w:ascii="Arial" w:hAnsi="Arial" w:cs="Arial"/>
          <w:sz w:val="36"/>
          <w:szCs w:val="36"/>
        </w:rPr>
        <w:t>ob</w:t>
      </w:r>
      <w:r w:rsidR="005169EC">
        <w:rPr>
          <w:rFonts w:ascii="Arial" w:hAnsi="Arial" w:cs="Arial"/>
          <w:sz w:val="36"/>
          <w:szCs w:val="36"/>
        </w:rPr>
        <w:t xml:space="preserve"> und wie</w:t>
      </w:r>
      <w:r w:rsidR="00DC3012" w:rsidRPr="00086EBE">
        <w:rPr>
          <w:rFonts w:ascii="Arial" w:hAnsi="Arial" w:cs="Arial"/>
          <w:sz w:val="36"/>
          <w:szCs w:val="36"/>
        </w:rPr>
        <w:t xml:space="preserve"> du dich in der LSGM engagieren möchtest.</w:t>
      </w:r>
    </w:p>
    <w:p w14:paraId="042D42B3" w14:textId="77777777" w:rsidR="002A0925" w:rsidRDefault="002A0925" w:rsidP="00C11E90">
      <w:pPr>
        <w:spacing w:after="0"/>
      </w:pPr>
    </w:p>
    <w:p w14:paraId="32221534" w14:textId="0D07ED74" w:rsidR="00C11E90" w:rsidRDefault="005169EC" w:rsidP="00C11E90">
      <w:pPr>
        <w:spacing w:after="0"/>
      </w:pPr>
      <w:r>
        <w:t>Ziel der</w:t>
      </w:r>
      <w:r w:rsidR="00A23D49">
        <w:t xml:space="preserve"> LSGM</w:t>
      </w:r>
      <w:r>
        <w:t xml:space="preserve"> ist die mathematische Begabten</w:t>
      </w:r>
      <w:r w:rsidR="00A23D49">
        <w:t>förder</w:t>
      </w:r>
      <w:r>
        <w:t>ung für</w:t>
      </w:r>
      <w:r w:rsidR="00A23D49">
        <w:t xml:space="preserve"> Kinder ab der zweiten Klasse. Wir </w:t>
      </w:r>
      <w:r>
        <w:t xml:space="preserve">wollen </w:t>
      </w:r>
      <w:r w:rsidR="00A23D49">
        <w:t xml:space="preserve">zeigen, dass die Mathematik noch </w:t>
      </w:r>
      <w:r>
        <w:t>mehr</w:t>
      </w:r>
      <w:r w:rsidR="00A23D49">
        <w:t xml:space="preserve"> Aspekte </w:t>
      </w:r>
      <w:r>
        <w:t>biete</w:t>
      </w:r>
      <w:r w:rsidR="00A23D49">
        <w:t>t</w:t>
      </w:r>
      <w:r>
        <w:t>,</w:t>
      </w:r>
      <w:r w:rsidR="00A23D49">
        <w:t xml:space="preserve"> als die</w:t>
      </w:r>
      <w:r>
        <w:t>s</w:t>
      </w:r>
      <w:r w:rsidR="00A23D49">
        <w:t xml:space="preserve"> in der Schule gelehrt w</w:t>
      </w:r>
      <w:r>
        <w:t>i</w:t>
      </w:r>
      <w:r w:rsidR="00A23D49">
        <w:t>rd. Dabei nutzen wir verschiedene Formate wie Zirkel oder Feriencamps.</w:t>
      </w:r>
    </w:p>
    <w:p w14:paraId="2A3E485F" w14:textId="650931CC" w:rsidR="00A23D49" w:rsidRPr="00086EBE" w:rsidRDefault="00CE329C" w:rsidP="00C11E90">
      <w:pPr>
        <w:spacing w:before="240" w:after="0"/>
        <w:rPr>
          <w:rStyle w:val="berschrift1Zchn"/>
        </w:rPr>
      </w:pPr>
      <w:r>
        <w:rPr>
          <w:noProof/>
        </w:rPr>
        <mc:AlternateContent>
          <mc:Choice Requires="wps">
            <w:drawing>
              <wp:anchor distT="0" distB="0" distL="114300" distR="114300" simplePos="0" relativeHeight="251661312" behindDoc="0" locked="0" layoutInCell="1" allowOverlap="1" wp14:anchorId="7AD4CE89" wp14:editId="3574D222">
                <wp:simplePos x="0" y="0"/>
                <wp:positionH relativeFrom="margin">
                  <wp:align>center</wp:align>
                </wp:positionH>
                <wp:positionV relativeFrom="margin">
                  <wp:align>bottom</wp:align>
                </wp:positionV>
                <wp:extent cx="3446145" cy="359410"/>
                <wp:effectExtent l="0" t="0" r="0" b="2540"/>
                <wp:wrapSquare wrapText="bothSides"/>
                <wp:docPr id="1139024030" name="Textfeld 2"/>
                <wp:cNvGraphicFramePr/>
                <a:graphic xmlns:a="http://schemas.openxmlformats.org/drawingml/2006/main">
                  <a:graphicData uri="http://schemas.microsoft.com/office/word/2010/wordprocessingShape">
                    <wps:wsp>
                      <wps:cNvSpPr txBox="1"/>
                      <wps:spPr>
                        <a:xfrm>
                          <a:off x="0" y="0"/>
                          <a:ext cx="3446145" cy="35941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7B2494E" w14:textId="32A7E0BB" w:rsidR="00CE329C" w:rsidRDefault="00CE329C" w:rsidP="00CE329C">
                            <w:pPr>
                              <w:jc w:val="center"/>
                            </w:pPr>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D4CE89" id="_x0000_t202" coordsize="21600,21600" o:spt="202" path="m,l,21600r21600,l21600,xe">
                <v:stroke joinstyle="miter"/>
                <v:path gradientshapeok="t" o:connecttype="rect"/>
              </v:shapetype>
              <v:shape id="Textfeld 2" o:spid="_x0000_s1026" type="#_x0000_t202" style="position:absolute;left:0;text-align:left;margin-left:0;margin-top:0;width:271.35pt;height:28.3pt;z-index:251661312;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" filled="f" stroked="f">
                <v:textbox>
                  <w:txbxContent>
                    <w:p w14:paraId="37B2494E" w14:textId="32A7E0BB" w:rsidR="00CE329C" w:rsidRDefault="00CE329C" w:rsidP="00CE329C">
                      <w:pPr>
                        <w:jc w:val="center"/>
                      </w:pPr>
                      <w:r>
                        <w:t>2</w:t>
                      </w:r>
                    </w:p>
                  </w:txbxContent>
                </v:textbox>
                <w10:wrap type="square"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252FA64A" wp14:editId="67C6FB36">
                <wp:simplePos x="0" y="0"/>
                <wp:positionH relativeFrom="margin">
                  <wp:align>left</wp:align>
                </wp:positionH>
                <wp:positionV relativeFrom="margin">
                  <wp:align>bottom</wp:align>
                </wp:positionV>
                <wp:extent cx="3168000" cy="360000"/>
                <wp:effectExtent l="0" t="0" r="0" b="2540"/>
                <wp:wrapSquare wrapText="bothSides"/>
                <wp:docPr id="940483096" name="Textfeld 2"/>
                <wp:cNvGraphicFramePr/>
                <a:graphic xmlns:a="http://schemas.openxmlformats.org/drawingml/2006/main">
                  <a:graphicData uri="http://schemas.microsoft.com/office/word/2010/wordprocessingShape">
                    <wps:wsp>
                      <wps:cNvSpPr txBox="1"/>
                      <wps:spPr>
                        <a:xfrm>
                          <a:off x="0" y="0"/>
                          <a:ext cx="3168000" cy="360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7CE8F45" w14:textId="32E1D9AE" w:rsidR="00CE329C" w:rsidRDefault="00CE329C" w:rsidP="00CE329C">
                            <w:pPr>
                              <w:jc w:val="center"/>
                            </w:pPr>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FA64A" id="_x0000_s1027" type="#_x0000_t202" style="position:absolute;left:0;text-align:left;margin-left:0;margin-top:0;width:249.45pt;height:28.35pt;z-index:251659264;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" filled="f" stroked="f">
                <v:textbox>
                  <w:txbxContent>
                    <w:p w14:paraId="37CE8F45" w14:textId="32E1D9AE" w:rsidR="00CE329C" w:rsidRDefault="00CE329C" w:rsidP="00CE329C">
                      <w:pPr>
                        <w:jc w:val="center"/>
                      </w:pPr>
                      <w:r>
                        <w:t>1</w:t>
                      </w:r>
                    </w:p>
                  </w:txbxContent>
                </v:textbox>
                <w10:wrap type="square" anchorx="margin" anchory="margin"/>
              </v:shape>
            </w:pict>
          </mc:Fallback>
        </mc:AlternateContent>
      </w:r>
      <w:r w:rsidR="00086EBE">
        <w:br w:type="column"/>
      </w:r>
      <w:r w:rsidR="00A23D49" w:rsidRPr="00086EBE">
        <w:rPr>
          <w:rStyle w:val="berschrift1Zchn"/>
        </w:rPr>
        <w:t>Präsenzzirkel</w:t>
      </w:r>
      <w:r w:rsidR="005169EC">
        <w:rPr>
          <w:rStyle w:val="berschrift1Zchn"/>
        </w:rPr>
        <w:t>leiter</w:t>
      </w:r>
    </w:p>
    <w:p w14:paraId="44E1789E" w14:textId="7BC65461" w:rsidR="00A23D49" w:rsidRPr="00A23D49" w:rsidRDefault="009D7A3F" w:rsidP="00C11E90">
      <w:pPr>
        <w:spacing w:after="0"/>
      </w:pPr>
      <w:r>
        <w:t>Zu den wichtigsten Angeboten der</w:t>
      </w:r>
      <w:r w:rsidR="00A23D49">
        <w:t xml:space="preserve"> LSGM</w:t>
      </w:r>
      <w:r w:rsidR="00B6344E">
        <w:t xml:space="preserve"> </w:t>
      </w:r>
      <w:r>
        <w:t>gehören unsere</w:t>
      </w:r>
      <w:r w:rsidR="00B6344E">
        <w:t xml:space="preserve"> Mathe</w:t>
      </w:r>
      <w:r>
        <w:t>matik</w:t>
      </w:r>
      <w:r w:rsidR="00B6344E">
        <w:t>-Zirkel</w:t>
      </w:r>
      <w:r>
        <w:t>, für die jederzeit Betreuer gesucht werden</w:t>
      </w:r>
      <w:r w:rsidR="00B6344E">
        <w:t xml:space="preserve">. </w:t>
      </w:r>
      <w:r w:rsidR="00BC249E">
        <w:t>Die Zirkel finden</w:t>
      </w:r>
      <w:r>
        <w:t xml:space="preserve"> während des Schuljahres</w:t>
      </w:r>
      <w:r w:rsidR="00BC249E">
        <w:t xml:space="preserve"> alle 14 Tage statt</w:t>
      </w:r>
      <w:r>
        <w:t>.</w:t>
      </w:r>
      <w:r w:rsidR="00BC249E">
        <w:t xml:space="preserve"> </w:t>
      </w:r>
      <w:r>
        <w:t>Wochentag und Uhrzeit können dabei zu Schuljahresbeginn flexibel mit den Sch</w:t>
      </w:r>
      <w:r w:rsidR="006E1F65">
        <w:t>ülern abgesprochen werden</w:t>
      </w:r>
      <w:r w:rsidR="00BC249E">
        <w:t xml:space="preserve">. </w:t>
      </w:r>
      <w:r w:rsidR="006E1F65">
        <w:t>Die LSGM bietet</w:t>
      </w:r>
      <w:r w:rsidR="00BC249E">
        <w:t xml:space="preserve"> Zirkel von der zweiten bis zur zwölften Klasse</w:t>
      </w:r>
      <w:r w:rsidR="006E1F65">
        <w:t xml:space="preserve"> an</w:t>
      </w:r>
      <w:r w:rsidR="00BC249E">
        <w:t xml:space="preserve">. </w:t>
      </w:r>
      <w:r w:rsidR="006E1F65">
        <w:t xml:space="preserve">Die 90-minütigen Zirkeleinheiten nutzt man dann, um mit den Schülern mathematische Inhalte auf spielerische Art zu erarbeiten, z.B. durch Knobelaufgaben oder Stationslernen. Der Fokus sollte dabei eher auf Themen abseits des klassischen Lehrplans liegen. </w:t>
      </w:r>
      <w:r w:rsidR="00385836">
        <w:t>Unterstützung bei der Themenfindung und -aufbereitung</w:t>
      </w:r>
      <w:r w:rsidR="00BC249E">
        <w:t xml:space="preserve"> </w:t>
      </w:r>
      <w:r w:rsidR="00385836">
        <w:t>findet man bei den</w:t>
      </w:r>
      <w:r w:rsidR="00BC249E">
        <w:t xml:space="preserve"> andere</w:t>
      </w:r>
      <w:r w:rsidR="00385836">
        <w:t>n</w:t>
      </w:r>
      <w:r w:rsidR="00BC249E">
        <w:t xml:space="preserve"> Zirkelleiter</w:t>
      </w:r>
      <w:r w:rsidR="00385836">
        <w:t>n</w:t>
      </w:r>
      <w:r w:rsidR="00BC249E">
        <w:t xml:space="preserve"> </w:t>
      </w:r>
      <w:r w:rsidR="00385836">
        <w:t>und</w:t>
      </w:r>
      <w:r w:rsidR="00BC249E">
        <w:t xml:space="preserve"> LSGM-Mitglieder</w:t>
      </w:r>
      <w:r w:rsidR="00385836">
        <w:t>n</w:t>
      </w:r>
      <w:r w:rsidR="00BC249E">
        <w:t>.</w:t>
      </w:r>
      <w:r w:rsidR="001D6DF5">
        <w:t xml:space="preserve"> Zudem gibt es zur Orientierung auch ältere Konzepte in unserem Archiv.</w:t>
      </w:r>
    </w:p>
    <w:p w14:paraId="03269A90" w14:textId="5F2DB5C8" w:rsidR="00A23D49" w:rsidRDefault="00A23D49" w:rsidP="00C11E90">
      <w:pPr>
        <w:pStyle w:val="berschrift1"/>
        <w:spacing w:before="240"/>
      </w:pPr>
      <w:r>
        <w:t>Korrespondenzzirkelleiter</w:t>
      </w:r>
    </w:p>
    <w:p w14:paraId="53CFBA07" w14:textId="5B4B2DB1" w:rsidR="00702009" w:rsidRDefault="00C11E90" w:rsidP="00702009">
      <w:r>
        <w:t>Der Korrespondenzzirkel</w:t>
      </w:r>
      <w:r w:rsidR="00702009">
        <w:t xml:space="preserve"> richtet sich</w:t>
      </w:r>
      <w:r w:rsidR="00593200">
        <w:t xml:space="preserve"> hauptsächlich</w:t>
      </w:r>
      <w:r w:rsidR="00702009">
        <w:t xml:space="preserve"> an Schüler, die </w:t>
      </w:r>
      <w:r w:rsidR="00593200">
        <w:t>die Präsenzzirkeltermine aus zeitlichen oder anderweitigen Gründen nicht wahrnehmen können</w:t>
      </w:r>
      <w:r w:rsidR="00702009">
        <w:t>. Daher liegt hier der Fokus auf den</w:t>
      </w:r>
      <w:r w:rsidR="00593200">
        <w:t xml:space="preserve"> ca.</w:t>
      </w:r>
      <w:r w:rsidR="00702009">
        <w:t xml:space="preserve"> </w:t>
      </w:r>
      <w:r w:rsidR="00593200">
        <w:t>acht</w:t>
      </w:r>
      <w:r w:rsidR="00702009">
        <w:t xml:space="preserve"> Aufgabenserien mit jeweils </w:t>
      </w:r>
      <w:r w:rsidR="00593200">
        <w:t>vier</w:t>
      </w:r>
      <w:r w:rsidR="00702009">
        <w:t xml:space="preserve"> Aufgaben</w:t>
      </w:r>
      <w:r w:rsidR="00593200">
        <w:t>,</w:t>
      </w:r>
      <w:r w:rsidR="00702009">
        <w:t xml:space="preserve"> </w:t>
      </w:r>
      <w:r w:rsidR="00593200">
        <w:t>d</w:t>
      </w:r>
      <w:r w:rsidR="00702009">
        <w:t>ie</w:t>
      </w:r>
      <w:r w:rsidR="00593200">
        <w:t xml:space="preserve"> die</w:t>
      </w:r>
      <w:r w:rsidR="00702009">
        <w:t xml:space="preserve"> Schüler</w:t>
      </w:r>
      <w:r w:rsidR="00593200">
        <w:t xml:space="preserve"> </w:t>
      </w:r>
      <w:r w:rsidR="00702009">
        <w:t>selbstständig</w:t>
      </w:r>
      <w:r w:rsidR="00593200">
        <w:t xml:space="preserve"> zuhause bearbeiten. Sie lernen dabei auch,</w:t>
      </w:r>
      <w:r w:rsidR="00702009">
        <w:t xml:space="preserve"> </w:t>
      </w:r>
      <w:r w:rsidR="00593200">
        <w:t xml:space="preserve">ihre </w:t>
      </w:r>
      <w:r w:rsidR="00593200">
        <w:t>Lösungen</w:t>
      </w:r>
      <w:r w:rsidR="00702009">
        <w:t xml:space="preserve"> verständlich und nachvollziehbar aufzuschreiben. Als Zirkelleiter kontrolliert man die Serien nach</w:t>
      </w:r>
      <w:r w:rsidR="00593200">
        <w:t xml:space="preserve"> dem</w:t>
      </w:r>
      <w:r w:rsidR="00702009">
        <w:t xml:space="preserve"> Einsendeschluss und sendet die abgegebenen Lösungen </w:t>
      </w:r>
      <w:r w:rsidR="00593200">
        <w:t>korrigiert</w:t>
      </w:r>
      <w:r w:rsidR="00702009">
        <w:t xml:space="preserve"> zurück.</w:t>
      </w:r>
    </w:p>
    <w:p w14:paraId="33047522" w14:textId="26BDCF77" w:rsidR="00702009" w:rsidRDefault="00702009" w:rsidP="00C11E90">
      <w:pPr>
        <w:spacing w:after="0"/>
      </w:pPr>
      <w:r>
        <w:t>Zusätzlich</w:t>
      </w:r>
      <w:r w:rsidR="00593200">
        <w:t xml:space="preserve"> zu den Aufgabenserien</w:t>
      </w:r>
      <w:r>
        <w:t xml:space="preserve"> werden im gesamten Schuljahr </w:t>
      </w:r>
      <w:r w:rsidR="00593200">
        <w:t>vier</w:t>
      </w:r>
      <w:r>
        <w:t xml:space="preserve"> Zirkel</w:t>
      </w:r>
      <w:r w:rsidR="00593200">
        <w:t xml:space="preserve"> in den Räumlichkeiten der Uni Leipzig</w:t>
      </w:r>
      <w:r>
        <w:t xml:space="preserve"> angeboten. Diese finden samstags von 10 Uhr bis 12 Uhr ca. alle 2 Monate statt. Die Termine werden vom Zirkelleiter festgelegt</w:t>
      </w:r>
      <w:r w:rsidR="00593200">
        <w:t xml:space="preserve"> und können z.B. zur Besprechung der Aufgabenserien oder der eingehenderen Bearbeitung anderer Themen genutzt werden.</w:t>
      </w:r>
    </w:p>
    <w:p w14:paraId="5C71DD5F" w14:textId="632E1DB7" w:rsidR="00A23D49" w:rsidRDefault="00534889" w:rsidP="00C11E90">
      <w:pPr>
        <w:pStyle w:val="berschrift1"/>
        <w:spacing w:before="240"/>
      </w:pPr>
      <w:r>
        <w:t>Mathe-Paten</w:t>
      </w:r>
      <w:r w:rsidR="00A23D49">
        <w:t xml:space="preserve"> bei „Mathe</w:t>
      </w:r>
      <w:r w:rsidR="00086EBE">
        <w:t>-S</w:t>
      </w:r>
      <w:r w:rsidR="00A23D49">
        <w:t>paß</w:t>
      </w:r>
      <w:r>
        <w:t xml:space="preserve"> </w:t>
      </w:r>
      <w:r w:rsidR="00A23D49">
        <w:t>für Kinder</w:t>
      </w:r>
      <w:r>
        <w:t>“</w:t>
      </w:r>
    </w:p>
    <w:p w14:paraId="155DFD6F" w14:textId="62367830" w:rsidR="00086EBE" w:rsidRDefault="00301295" w:rsidP="00086EBE">
      <w:r w:rsidRPr="00086EBE">
        <w:t>Das Projekt „Mathe-Spaß für Kinder</w:t>
      </w:r>
      <w:r w:rsidR="00534889">
        <w:t>“</w:t>
      </w:r>
      <w:r w:rsidRPr="00086EBE">
        <w:t xml:space="preserve"> soll zu mehr Chancengerechtigkeit bei der Inanspruchnahme von mathematisch-naturwissenschaftlichen Förderangeboten für </w:t>
      </w:r>
      <w:r w:rsidR="00534889">
        <w:t>Grundschulk</w:t>
      </w:r>
      <w:r w:rsidRPr="00086EBE">
        <w:t xml:space="preserve">inder aus sozial benachteiligten Familien oder </w:t>
      </w:r>
      <w:r w:rsidR="00534889">
        <w:t xml:space="preserve">Familien </w:t>
      </w:r>
      <w:r w:rsidRPr="00086EBE">
        <w:t>mit Migrationshintergrund beitragen. Durch einen niedrigschwelligen Zugang zu den Förderangeboten sollen alle Kinder in gleicher Weise profitieren können.</w:t>
      </w:r>
    </w:p>
    <w:p w14:paraId="704FD7AA" w14:textId="03EDFEDB" w:rsidR="00301295" w:rsidRDefault="00CE329C" w:rsidP="00C11E90">
      <w:pPr>
        <w:spacing w:after="0"/>
      </w:pPr>
      <w:r>
        <w:rPr>
          <w:noProof/>
        </w:rPr>
        <mc:AlternateContent>
          <mc:Choice Requires="wps">
            <w:drawing>
              <wp:anchor distT="0" distB="0" distL="114300" distR="114300" simplePos="0" relativeHeight="251663360" behindDoc="0" locked="0" layoutInCell="1" allowOverlap="1" wp14:anchorId="3E45CFC4" wp14:editId="56DD9D40">
                <wp:simplePos x="0" y="0"/>
                <wp:positionH relativeFrom="margin">
                  <wp:align>right</wp:align>
                </wp:positionH>
                <wp:positionV relativeFrom="margin">
                  <wp:align>bottom</wp:align>
                </wp:positionV>
                <wp:extent cx="3168000" cy="359410"/>
                <wp:effectExtent l="0" t="0" r="0" b="2540"/>
                <wp:wrapSquare wrapText="bothSides"/>
                <wp:docPr id="1338308757" name="Textfeld 2"/>
                <wp:cNvGraphicFramePr/>
                <a:graphic xmlns:a="http://schemas.openxmlformats.org/drawingml/2006/main">
                  <a:graphicData uri="http://schemas.microsoft.com/office/word/2010/wordprocessingShape">
                    <wps:wsp>
                      <wps:cNvSpPr txBox="1"/>
                      <wps:spPr>
                        <a:xfrm>
                          <a:off x="0" y="0"/>
                          <a:ext cx="3168000" cy="35941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24BC778" w14:textId="5C920B89" w:rsidR="00CE329C" w:rsidRDefault="00CE329C" w:rsidP="00CE329C">
                            <w:pPr>
                              <w:jc w:val="center"/>
                            </w:pPr>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5CFC4" id="_x0000_s1028" type="#_x0000_t202" style="position:absolute;left:0;text-align:left;margin-left:198.25pt;margin-top:0;width:249.45pt;height:28.3pt;z-index:251663360;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" filled="f" stroked="f">
                <v:textbox>
                  <w:txbxContent>
                    <w:p w14:paraId="724BC778" w14:textId="5C920B89" w:rsidR="00CE329C" w:rsidRDefault="00CE329C" w:rsidP="00CE329C">
                      <w:pPr>
                        <w:jc w:val="center"/>
                      </w:pPr>
                      <w:r>
                        <w:t>3</w:t>
                      </w:r>
                    </w:p>
                  </w:txbxContent>
                </v:textbox>
                <w10:wrap type="square" anchorx="margin" anchory="margin"/>
              </v:shape>
            </w:pict>
          </mc:Fallback>
        </mc:AlternateContent>
      </w:r>
      <w:r w:rsidR="00301295">
        <w:t xml:space="preserve">Als </w:t>
      </w:r>
      <w:r w:rsidR="00534889">
        <w:t>Mathe-Paten</w:t>
      </w:r>
      <w:r w:rsidR="00301295">
        <w:t xml:space="preserve"> bietet man </w:t>
      </w:r>
      <w:r w:rsidR="00301295" w:rsidRPr="00086EBE">
        <w:t xml:space="preserve">im Rahmen des Ganztagsangebotes (GTA) der jeweiligen </w:t>
      </w:r>
      <w:r w:rsidR="00534889">
        <w:t>Grunds</w:t>
      </w:r>
      <w:r w:rsidR="00301295" w:rsidRPr="00086EBE">
        <w:t>chule</w:t>
      </w:r>
      <w:r w:rsidR="00301295">
        <w:t xml:space="preserve"> alle 14 Tage einen Zirkel </w:t>
      </w:r>
      <w:r w:rsidR="001D6DF5">
        <w:t>vor Ort</w:t>
      </w:r>
      <w:r w:rsidR="00301295">
        <w:t xml:space="preserve"> an. Man </w:t>
      </w:r>
      <w:r w:rsidR="00301295">
        <w:lastRenderedPageBreak/>
        <w:t xml:space="preserve">betreut dabei 3 bis 6 Kinder, die von den Mathelehrern dafür empfohlen werden. Als Hilfe für die Zirkelthemen steht ein </w:t>
      </w:r>
      <w:r w:rsidR="00385836">
        <w:t>„</w:t>
      </w:r>
      <w:r w:rsidR="00301295">
        <w:t>Mathe-Baukasten</w:t>
      </w:r>
      <w:r w:rsidR="00385836">
        <w:t xml:space="preserve">“ </w:t>
      </w:r>
      <w:r w:rsidR="00385836" w:rsidRPr="00385836">
        <w:t>(Curriculum mit Aufgaben und Übungen)</w:t>
      </w:r>
      <w:r w:rsidR="00301295">
        <w:t xml:space="preserve"> zur Verfügung. Dieser kann jederzeit erweitert werden.</w:t>
      </w:r>
    </w:p>
    <w:p w14:paraId="734C8941" w14:textId="46A1C2DF" w:rsidR="00A23D49" w:rsidRDefault="00A23D49" w:rsidP="00C11E90">
      <w:pPr>
        <w:pStyle w:val="berschrift1"/>
        <w:spacing w:before="240"/>
      </w:pPr>
      <w:r>
        <w:t>Betreuer im Mathecamp oder der Winterschule</w:t>
      </w:r>
    </w:p>
    <w:p w14:paraId="76F18EF2" w14:textId="6416904C" w:rsidR="00BC249E" w:rsidRPr="00BC249E" w:rsidRDefault="00BC249E" w:rsidP="00C11E90">
      <w:pPr>
        <w:spacing w:after="0"/>
      </w:pPr>
      <w:r>
        <w:t xml:space="preserve">Sowohl das Mathecamp als auch die Winterschule sind Feriencamps. Die Winterschule </w:t>
      </w:r>
      <w:r w:rsidR="00C57380">
        <w:t>bietet den Schülern dabei</w:t>
      </w:r>
      <w:r w:rsidR="00FC26C9">
        <w:t xml:space="preserve"> </w:t>
      </w:r>
      <w:r>
        <w:t>in den sächsischen Winterferien</w:t>
      </w:r>
      <w:r w:rsidR="00C57380">
        <w:t xml:space="preserve"> eine Woche lang </w:t>
      </w:r>
      <w:r w:rsidR="00AC1EF2">
        <w:t>die Gelegenheit, sich mit Mathematik zu beschäftigen</w:t>
      </w:r>
      <w:r w:rsidR="00C57380">
        <w:t>, während</w:t>
      </w:r>
      <w:r>
        <w:t xml:space="preserve"> </w:t>
      </w:r>
      <w:r w:rsidR="00C57380">
        <w:t>d</w:t>
      </w:r>
      <w:r>
        <w:t>as Mathecamp</w:t>
      </w:r>
      <w:r w:rsidR="00C57380">
        <w:t xml:space="preserve"> in den ersten 10 Tagen</w:t>
      </w:r>
      <w:r>
        <w:t xml:space="preserve"> der sächsischen Sommerferien stat</w:t>
      </w:r>
      <w:r w:rsidR="00FC26C9">
        <w:t>t</w:t>
      </w:r>
      <w:r w:rsidR="00C57380">
        <w:t>findet</w:t>
      </w:r>
      <w:r w:rsidR="00AC1EF2">
        <w:t xml:space="preserve"> und etwas mehr Fokus auf die Freizeitgestaltung legt</w:t>
      </w:r>
      <w:r w:rsidR="00FC26C9">
        <w:t>.</w:t>
      </w:r>
      <w:r>
        <w:t xml:space="preserve"> </w:t>
      </w:r>
      <w:r w:rsidR="000C66DB">
        <w:t xml:space="preserve">In beiden Camps </w:t>
      </w:r>
      <w:r w:rsidR="00AC1EF2">
        <w:t>sind die Vormittage für</w:t>
      </w:r>
      <w:r w:rsidR="000C66DB">
        <w:t xml:space="preserve"> verschiedene Zirkel </w:t>
      </w:r>
      <w:r w:rsidR="00AC1EF2">
        <w:t>vorgesehen</w:t>
      </w:r>
      <w:r w:rsidR="00FC26C9">
        <w:t>, die auf die Klassenstufen angepasst sind</w:t>
      </w:r>
      <w:r w:rsidR="000C66DB">
        <w:t xml:space="preserve">. Nachmittags </w:t>
      </w:r>
      <w:r w:rsidR="00C57380">
        <w:t>finden</w:t>
      </w:r>
      <w:r w:rsidR="000C66DB">
        <w:t xml:space="preserve"> wie in anderen Feriencamps Freizeitaktivitäten</w:t>
      </w:r>
      <w:r w:rsidR="00C57380">
        <w:t xml:space="preserve"> wie Tischtennis oder Spieleabende</w:t>
      </w:r>
      <w:r w:rsidR="000C66DB">
        <w:t xml:space="preserve"> statt. Es gibt auch mathematisch</w:t>
      </w:r>
      <w:r w:rsidR="00C57380">
        <w:t>e</w:t>
      </w:r>
      <w:r w:rsidR="000C66DB">
        <w:t xml:space="preserve"> Freizeitangebote wie die Känguru-Speed-Competition in der Winterschule oder </w:t>
      </w:r>
      <w:r w:rsidR="00AC1EF2">
        <w:t>mathematische Abendvorträge</w:t>
      </w:r>
      <w:r w:rsidR="000C66DB">
        <w:t xml:space="preserve"> im Mathecamp. Da</w:t>
      </w:r>
      <w:r w:rsidR="00AC1EF2">
        <w:t xml:space="preserve">s Ende </w:t>
      </w:r>
      <w:r w:rsidR="000C66DB">
        <w:t xml:space="preserve">des Mathecamps </w:t>
      </w:r>
      <w:r w:rsidR="00AC1EF2">
        <w:t>markiert traditionellerweise eine „Mini-Mathematik-Olympiade“</w:t>
      </w:r>
      <w:r w:rsidR="000C66DB">
        <w:t xml:space="preserve"> mit den</w:t>
      </w:r>
      <w:r w:rsidR="00AC1EF2">
        <w:t xml:space="preserve"> in der jeweiligen Klassenstufe</w:t>
      </w:r>
      <w:r w:rsidR="000C66DB">
        <w:t xml:space="preserve"> behandelten </w:t>
      </w:r>
      <w:r w:rsidR="000C66DB">
        <w:t xml:space="preserve">Themen. Die Winterschule ist </w:t>
      </w:r>
      <w:r w:rsidR="00AC1EF2">
        <w:t>für Schüler</w:t>
      </w:r>
      <w:r w:rsidR="000C66DB">
        <w:t xml:space="preserve"> ab der </w:t>
      </w:r>
      <w:r w:rsidR="006D0065">
        <w:t>8</w:t>
      </w:r>
      <w:r w:rsidR="000C66DB">
        <w:t xml:space="preserve">. Klasse geeignet, während das Mathecamp schon ab der </w:t>
      </w:r>
      <w:r w:rsidR="00AC1EF2">
        <w:t>5.</w:t>
      </w:r>
      <w:r w:rsidR="000C66DB">
        <w:t xml:space="preserve"> Klassenstufe besucht werden kann.</w:t>
      </w:r>
    </w:p>
    <w:p w14:paraId="086F0806" w14:textId="294FEDC6" w:rsidR="00A23D49" w:rsidRDefault="00A23D49" w:rsidP="00C11E90">
      <w:pPr>
        <w:pStyle w:val="berschrift1"/>
        <w:spacing w:before="240"/>
      </w:pPr>
      <w:r>
        <w:t>Stadtrallye</w:t>
      </w:r>
    </w:p>
    <w:p w14:paraId="6A13206B" w14:textId="0674B753" w:rsidR="007B0B97" w:rsidRPr="007B0B97" w:rsidRDefault="007B0B97" w:rsidP="00C11E90">
      <w:pPr>
        <w:spacing w:after="0"/>
      </w:pPr>
      <w:r>
        <w:t>Die LSGM bietet</w:t>
      </w:r>
      <w:r w:rsidR="00AC1EF2">
        <w:t xml:space="preserve"> auch</w:t>
      </w:r>
      <w:r>
        <w:t xml:space="preserve"> mathematische Stadtrallye</w:t>
      </w:r>
      <w:r w:rsidR="00AC1EF2">
        <w:t>s durch Leipzig</w:t>
      </w:r>
      <w:r>
        <w:t xml:space="preserve"> an. </w:t>
      </w:r>
      <w:r w:rsidR="00AB4C46">
        <w:t>Die Leitung der Stadtrallye kommuniziert dabei mit den Schulen, um geeignete Termine zu finden</w:t>
      </w:r>
      <w:r>
        <w:t xml:space="preserve">. </w:t>
      </w:r>
      <w:r w:rsidR="000C4C66">
        <w:t xml:space="preserve">Die Schulklasse </w:t>
      </w:r>
      <w:r w:rsidR="0033155A">
        <w:t>wird in mehrere</w:t>
      </w:r>
      <w:r w:rsidR="00CE329C">
        <w:t>,</w:t>
      </w:r>
      <w:r w:rsidR="0033155A">
        <w:t xml:space="preserve"> kleine Gruppen aufgeteilt, und diese von jeweils </w:t>
      </w:r>
      <w:r w:rsidR="00CE329C">
        <w:t>einem Betreuer</w:t>
      </w:r>
      <w:r w:rsidR="000C4C66">
        <w:t xml:space="preserve"> begleitet, die bei besonders kniffligen Aufgaben auch die ein oder andere Hilfestellung bieten können.</w:t>
      </w:r>
    </w:p>
    <w:p w14:paraId="77B6B787" w14:textId="318FA7ED" w:rsidR="00A23D49" w:rsidRDefault="00A23D49" w:rsidP="00C11E90">
      <w:pPr>
        <w:pStyle w:val="berschrift1"/>
        <w:spacing w:before="240"/>
      </w:pPr>
      <w:r>
        <w:t>Helfer bei Mathe-</w:t>
      </w:r>
      <w:r w:rsidR="000C4C66">
        <w:t>Wettbewerben</w:t>
      </w:r>
    </w:p>
    <w:p w14:paraId="4A7ADF99" w14:textId="0C5EE653" w:rsidR="000C66DB" w:rsidRDefault="000C4C66" w:rsidP="000C66DB">
      <w:r>
        <w:t>Bei größeren mathematischen Wettbewerben sind wir als LSGM häufig auf die Unterstützung durch freiwillige Helfer angewiesen</w:t>
      </w:r>
      <w:r w:rsidR="000C66DB">
        <w:t xml:space="preserve">. </w:t>
      </w:r>
      <w:r>
        <w:t>Zu den g</w:t>
      </w:r>
      <w:r w:rsidR="000C66DB">
        <w:t>r</w:t>
      </w:r>
      <w:r>
        <w:t>ö</w:t>
      </w:r>
      <w:r w:rsidR="000C66DB">
        <w:t>ße</w:t>
      </w:r>
      <w:r>
        <w:t>ren</w:t>
      </w:r>
      <w:r w:rsidR="000C66DB">
        <w:t xml:space="preserve"> Events </w:t>
      </w:r>
      <w:r>
        <w:t>zählen dabei</w:t>
      </w:r>
      <w:r w:rsidR="000C66DB">
        <w:t xml:space="preserve"> </w:t>
      </w:r>
      <w:proofErr w:type="spellStart"/>
      <w:r w:rsidR="000C66DB">
        <w:t>Náboj</w:t>
      </w:r>
      <w:proofErr w:type="spellEnd"/>
      <w:r w:rsidR="000C66DB">
        <w:t xml:space="preserve"> oder </w:t>
      </w:r>
      <w:r>
        <w:t>die</w:t>
      </w:r>
      <w:r w:rsidR="000C66DB">
        <w:t xml:space="preserve"> Mathe-Olympiade</w:t>
      </w:r>
      <w:r>
        <w:t>n</w:t>
      </w:r>
      <w:r w:rsidR="000C66DB">
        <w:t>.</w:t>
      </w:r>
    </w:p>
    <w:p w14:paraId="38314E43" w14:textId="2E7007E0" w:rsidR="00DC3012" w:rsidRDefault="00CE329C" w:rsidP="000C66DB">
      <w:r>
        <w:rPr>
          <w:noProof/>
        </w:rPr>
        <mc:AlternateContent>
          <mc:Choice Requires="wps">
            <w:drawing>
              <wp:anchor distT="0" distB="0" distL="114300" distR="114300" simplePos="0" relativeHeight="251667456" behindDoc="0" locked="0" layoutInCell="1" allowOverlap="1" wp14:anchorId="2C716D9F" wp14:editId="0F668E2D">
                <wp:simplePos x="0" y="0"/>
                <wp:positionH relativeFrom="margin">
                  <wp:align>center</wp:align>
                </wp:positionH>
                <wp:positionV relativeFrom="margin">
                  <wp:align>bottom</wp:align>
                </wp:positionV>
                <wp:extent cx="3167380" cy="359410"/>
                <wp:effectExtent l="0" t="0" r="0" b="2540"/>
                <wp:wrapSquare wrapText="bothSides"/>
                <wp:docPr id="1666602410" name="Textfeld 2"/>
                <wp:cNvGraphicFramePr/>
                <a:graphic xmlns:a="http://schemas.openxmlformats.org/drawingml/2006/main">
                  <a:graphicData uri="http://schemas.microsoft.com/office/word/2010/wordprocessingShape">
                    <wps:wsp>
                      <wps:cNvSpPr txBox="1"/>
                      <wps:spPr>
                        <a:xfrm>
                          <a:off x="0" y="0"/>
                          <a:ext cx="3167380" cy="35941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2501F3A" w14:textId="3F7B42C7" w:rsidR="00CE329C" w:rsidRDefault="00CE329C" w:rsidP="00CE329C">
                            <w:pPr>
                              <w:jc w:val="center"/>
                            </w:pPr>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716D9F" id="_x0000_s1029" type="#_x0000_t202" style="position:absolute;left:0;text-align:left;margin-left:0;margin-top:0;width:249.4pt;height:28.3pt;z-index:251667456;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" filled="f" stroked="f">
                <v:textbox>
                  <w:txbxContent>
                    <w:p w14:paraId="22501F3A" w14:textId="3F7B42C7" w:rsidR="00CE329C" w:rsidRDefault="00CE329C" w:rsidP="00CE329C">
                      <w:pPr>
                        <w:jc w:val="center"/>
                      </w:pPr>
                      <w:r>
                        <w:t>5</w:t>
                      </w:r>
                    </w:p>
                  </w:txbxContent>
                </v:textbox>
                <w10:wrap type="square" anchorx="margin" anchory="margin"/>
              </v:shape>
            </w:pict>
          </mc:Fallback>
        </mc:AlternateContent>
      </w:r>
      <w:r>
        <w:rPr>
          <w:noProof/>
        </w:rPr>
        <mc:AlternateContent>
          <mc:Choice Requires="wps">
            <w:drawing>
              <wp:anchor distT="0" distB="0" distL="114300" distR="114300" simplePos="0" relativeHeight="251665408" behindDoc="0" locked="0" layoutInCell="1" allowOverlap="1" wp14:anchorId="03C45E4E" wp14:editId="2A4FE39B">
                <wp:simplePos x="0" y="0"/>
                <wp:positionH relativeFrom="margin">
                  <wp:align>left</wp:align>
                </wp:positionH>
                <wp:positionV relativeFrom="margin">
                  <wp:align>bottom</wp:align>
                </wp:positionV>
                <wp:extent cx="3167380" cy="359410"/>
                <wp:effectExtent l="0" t="0" r="0" b="2540"/>
                <wp:wrapSquare wrapText="bothSides"/>
                <wp:docPr id="734770779" name="Textfeld 2"/>
                <wp:cNvGraphicFramePr/>
                <a:graphic xmlns:a="http://schemas.openxmlformats.org/drawingml/2006/main">
                  <a:graphicData uri="http://schemas.microsoft.com/office/word/2010/wordprocessingShape">
                    <wps:wsp>
                      <wps:cNvSpPr txBox="1"/>
                      <wps:spPr>
                        <a:xfrm>
                          <a:off x="0" y="0"/>
                          <a:ext cx="3167380" cy="35941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B039402" w14:textId="2439E6E4" w:rsidR="00CE329C" w:rsidRDefault="00CE329C" w:rsidP="00CE329C">
                            <w:pPr>
                              <w:jc w:val="center"/>
                            </w:pPr>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C45E4E" id="_x0000_s1030" type="#_x0000_t202" style="position:absolute;left:0;text-align:left;margin-left:0;margin-top:0;width:249.4pt;height:28.3pt;z-index:251665408;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" filled="f" stroked="f">
                <v:textbox>
                  <w:txbxContent>
                    <w:p w14:paraId="1B039402" w14:textId="2439E6E4" w:rsidR="00CE329C" w:rsidRDefault="00CE329C" w:rsidP="00CE329C">
                      <w:pPr>
                        <w:jc w:val="center"/>
                      </w:pPr>
                      <w:r>
                        <w:t>4</w:t>
                      </w:r>
                    </w:p>
                  </w:txbxContent>
                </v:textbox>
                <w10:wrap type="square" anchorx="margin" anchory="margin"/>
              </v:shape>
            </w:pict>
          </mc:Fallback>
        </mc:AlternateContent>
      </w:r>
      <w:r w:rsidR="00DC3012">
        <w:t>Der</w:t>
      </w:r>
      <w:r w:rsidR="000C4C66">
        <w:t xml:space="preserve"> Wettbewerb</w:t>
      </w:r>
      <w:r w:rsidR="00DC3012">
        <w:t xml:space="preserve"> </w:t>
      </w:r>
      <w:r w:rsidR="000C4C66">
        <w:t>„</w:t>
      </w:r>
      <w:proofErr w:type="spellStart"/>
      <w:r w:rsidR="00DC3012">
        <w:t>Náboj</w:t>
      </w:r>
      <w:proofErr w:type="spellEnd"/>
      <w:r w:rsidR="000C4C66">
        <w:t>“</w:t>
      </w:r>
      <w:r w:rsidR="00DC3012">
        <w:t xml:space="preserve"> findet jedes Jahr statt und</w:t>
      </w:r>
      <w:r w:rsidR="000C4C66">
        <w:t xml:space="preserve"> seit 202</w:t>
      </w:r>
      <w:r w:rsidR="006D0065">
        <w:t>0</w:t>
      </w:r>
      <w:r w:rsidR="000C4C66">
        <w:t xml:space="preserve"> ist</w:t>
      </w:r>
      <w:r w:rsidR="00DC3012">
        <w:t xml:space="preserve"> Leipzig einer der Austragungsstandorte in Deutschland. </w:t>
      </w:r>
      <w:proofErr w:type="spellStart"/>
      <w:r w:rsidR="00DC3012">
        <w:t>Náboj</w:t>
      </w:r>
      <w:proofErr w:type="spellEnd"/>
      <w:r w:rsidR="00DC3012">
        <w:t xml:space="preserve"> ist ein internationaler Wettbewerb, bei dem Schüler in Teams möglichst viele Aufgaben</w:t>
      </w:r>
      <w:r w:rsidR="000C4C66">
        <w:t xml:space="preserve"> unter Zeitdruck</w:t>
      </w:r>
      <w:r w:rsidR="00DC3012">
        <w:t xml:space="preserve"> lösen </w:t>
      </w:r>
      <w:r w:rsidR="00DC3012">
        <w:t xml:space="preserve">müssen. Die Aufgaben </w:t>
      </w:r>
      <w:r w:rsidR="000C4C66">
        <w:t>legen dabei den Fokus auf schnelle, kreative Ansätze und fehlerfreie Rechnungen</w:t>
      </w:r>
      <w:r w:rsidR="00DC3012">
        <w:t xml:space="preserve">. </w:t>
      </w:r>
      <w:r w:rsidR="000C4C66">
        <w:t>Hilfe benötigen wir u.a. in folgenden Bereichen</w:t>
      </w:r>
      <w:r w:rsidR="00DC3012">
        <w:t>:</w:t>
      </w:r>
      <w:r w:rsidR="000C4C66">
        <w:t xml:space="preserve"> Beim </w:t>
      </w:r>
      <w:r w:rsidR="00DC3012">
        <w:t>Kontroll</w:t>
      </w:r>
      <w:r w:rsidR="007B0B97">
        <w:t xml:space="preserve">ieren, ob die </w:t>
      </w:r>
      <w:r w:rsidR="000C4C66">
        <w:t>eingereichte</w:t>
      </w:r>
      <w:r w:rsidR="007B0B97">
        <w:t xml:space="preserve"> Lösung der </w:t>
      </w:r>
      <w:r w:rsidR="000C4C66">
        <w:t>aktuellen</w:t>
      </w:r>
      <w:r w:rsidR="007B0B97">
        <w:t xml:space="preserve"> Aufgabe korrekt ist; </w:t>
      </w:r>
      <w:r w:rsidR="000C4C66">
        <w:t xml:space="preserve">beim </w:t>
      </w:r>
      <w:r w:rsidR="007B0B97">
        <w:t xml:space="preserve">Einsammeln und Ausgeben neuer Aufgaben; </w:t>
      </w:r>
      <w:r w:rsidR="000C4C66">
        <w:t>beim</w:t>
      </w:r>
      <w:r w:rsidR="007B0B97">
        <w:t xml:space="preserve"> </w:t>
      </w:r>
      <w:r w:rsidR="000C4C66">
        <w:t>Einscannen der</w:t>
      </w:r>
      <w:r w:rsidR="007B0B97">
        <w:t xml:space="preserve"> Aufgabenzettel</w:t>
      </w:r>
      <w:r w:rsidR="0034515C">
        <w:t>.</w:t>
      </w:r>
    </w:p>
    <w:p w14:paraId="3C54CC25" w14:textId="151E4DCF" w:rsidR="007B0B97" w:rsidRPr="000C66DB" w:rsidRDefault="007B0B97" w:rsidP="00C11E90">
      <w:pPr>
        <w:spacing w:after="0"/>
      </w:pPr>
      <w:r>
        <w:t xml:space="preserve">Jedes Jahr findet die Mathematik-Olympiade in verschiedenen Runden statt. Die dritte Runde kontrollieren Mitglieder der LSGM zusammen mit anderen Helfenden. </w:t>
      </w:r>
    </w:p>
    <w:p w14:paraId="7059AE2F" w14:textId="017EC811" w:rsidR="007E775E" w:rsidRDefault="007E775E" w:rsidP="00C11E90">
      <w:pPr>
        <w:pStyle w:val="berschrift1"/>
        <w:spacing w:before="240"/>
      </w:pPr>
      <w:r>
        <w:t>Aufgabe des Monats</w:t>
      </w:r>
    </w:p>
    <w:p w14:paraId="09702EA7" w14:textId="4F029073" w:rsidR="00DC3012" w:rsidRDefault="007B0B97" w:rsidP="00DC3012">
      <w:r>
        <w:t>Jeden Monat veröffentlicht</w:t>
      </w:r>
      <w:r w:rsidR="0034515C">
        <w:t xml:space="preserve"> die LSGM auf ihrer Webseite eine Knobelaufgabe für Schüler der Klassenstufen 5 und 6,</w:t>
      </w:r>
      <w:r>
        <w:t xml:space="preserve"> </w:t>
      </w:r>
      <w:r w:rsidR="0034515C">
        <w:t>welche</w:t>
      </w:r>
      <w:r>
        <w:t xml:space="preserve"> gleichzeitig an a</w:t>
      </w:r>
      <w:r w:rsidR="006D0065">
        <w:t>usgewählte Gymnasi</w:t>
      </w:r>
      <w:r w:rsidR="00D46E23">
        <w:t>en</w:t>
      </w:r>
      <w:r w:rsidR="006D0065">
        <w:t xml:space="preserve"> </w:t>
      </w:r>
      <w:r>
        <w:t>in Leipzig versendet</w:t>
      </w:r>
      <w:r w:rsidR="0034515C">
        <w:t xml:space="preserve"> wird</w:t>
      </w:r>
      <w:r>
        <w:t>. Zu Beginn des neuen Schuljahres werden in der Eröffnungsveranstaltung die Schüler</w:t>
      </w:r>
      <w:r w:rsidR="0034515C">
        <w:t xml:space="preserve"> mit den besten Lösungen</w:t>
      </w:r>
      <w:r>
        <w:t xml:space="preserve"> ausgezeichnet.</w:t>
      </w:r>
      <w:r w:rsidR="0034515C">
        <w:t xml:space="preserve"> Aktuell suchen wir dabei Helfer bei der Korrektur der Lösungen.</w:t>
      </w:r>
    </w:p>
    <w:p w14:paraId="158A9414" w14:textId="77777777" w:rsidR="007B0B97" w:rsidRDefault="007B0B97" w:rsidP="00DC3012"/>
    <w:p w14:paraId="4F51809F" w14:textId="4B7CA046" w:rsidR="00DC3012" w:rsidRDefault="00DC3012" w:rsidP="00DC3012">
      <w:r>
        <w:t xml:space="preserve">Du </w:t>
      </w:r>
      <w:r w:rsidR="0034515C">
        <w:t>interessierst dich für eine oder mehrere dieser Aufgaben</w:t>
      </w:r>
      <w:r>
        <w:t xml:space="preserve">? Dann kontaktiere uns unter </w:t>
      </w:r>
      <w:r w:rsidR="00C11E90" w:rsidRPr="00C11E90">
        <w:t>Axel.Schueler@math.uni-leipzig.de</w:t>
      </w:r>
    </w:p>
    <w:p w14:paraId="5B8E58C5" w14:textId="2B2521CD" w:rsidR="006E1F65" w:rsidRPr="00C11E90" w:rsidRDefault="00CE329C" w:rsidP="00DC3012">
      <w:pPr>
        <w:rPr>
          <w:sz w:val="16"/>
          <w:szCs w:val="16"/>
        </w:rPr>
      </w:pPr>
      <w:r>
        <w:rPr>
          <w:noProof/>
        </w:rPr>
        <mc:AlternateContent>
          <mc:Choice Requires="wps">
            <w:drawing>
              <wp:anchor distT="0" distB="0" distL="114300" distR="114300" simplePos="0" relativeHeight="251669504" behindDoc="0" locked="0" layoutInCell="1" allowOverlap="1" wp14:anchorId="2ACF6D38" wp14:editId="64D29CD6">
                <wp:simplePos x="0" y="0"/>
                <wp:positionH relativeFrom="margin">
                  <wp:align>right</wp:align>
                </wp:positionH>
                <wp:positionV relativeFrom="margin">
                  <wp:align>bottom</wp:align>
                </wp:positionV>
                <wp:extent cx="3167380" cy="359410"/>
                <wp:effectExtent l="0" t="0" r="0" b="2540"/>
                <wp:wrapSquare wrapText="bothSides"/>
                <wp:docPr id="326717919" name="Textfeld 2"/>
                <wp:cNvGraphicFramePr/>
                <a:graphic xmlns:a="http://schemas.openxmlformats.org/drawingml/2006/main">
                  <a:graphicData uri="http://schemas.microsoft.com/office/word/2010/wordprocessingShape">
                    <wps:wsp>
                      <wps:cNvSpPr txBox="1"/>
                      <wps:spPr>
                        <a:xfrm>
                          <a:off x="0" y="0"/>
                          <a:ext cx="3167380" cy="35941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2C0CFD3" w14:textId="6364C5FD" w:rsidR="00CE329C" w:rsidRDefault="00CE329C" w:rsidP="00CE329C">
                            <w:pPr>
                              <w:jc w:val="center"/>
                            </w:pPr>
                            <w: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F6D38" id="_x0000_s1031" type="#_x0000_t202" style="position:absolute;left:0;text-align:left;margin-left:198.2pt;margin-top:0;width:249.4pt;height:28.3pt;z-index:251669504;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" filled="f" stroked="f">
                <v:textbox>
                  <w:txbxContent>
                    <w:p w14:paraId="12C0CFD3" w14:textId="6364C5FD" w:rsidR="00CE329C" w:rsidRDefault="00CE329C" w:rsidP="00CE329C">
                      <w:pPr>
                        <w:jc w:val="center"/>
                      </w:pPr>
                      <w:r>
                        <w:t>6</w:t>
                      </w:r>
                    </w:p>
                  </w:txbxContent>
                </v:textbox>
                <w10:wrap type="square" anchorx="margin" anchory="margin"/>
              </v:shape>
            </w:pict>
          </mc:Fallback>
        </mc:AlternateContent>
      </w:r>
      <w:r w:rsidR="00C11E90" w:rsidRPr="00C11E90">
        <w:rPr>
          <w:sz w:val="16"/>
          <w:szCs w:val="16"/>
        </w:rPr>
        <w:t>Personenbezeichnungen umfassen grundsätzlich alle Geschlechter.</w:t>
      </w:r>
    </w:p>
    <w:sectPr w:rsidR="006E1F65" w:rsidRPr="00C11E90" w:rsidSect="000C66DB">
      <w:pgSz w:w="16838" w:h="11906" w:orient="landscape"/>
      <w:pgMar w:top="720" w:right="720" w:bottom="720" w:left="720" w:header="708" w:footer="708" w:gutter="0"/>
      <w:cols w:num="3"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63D38" w14:textId="77777777" w:rsidR="00C37FE2" w:rsidRDefault="00C37FE2" w:rsidP="0091709F">
      <w:pPr>
        <w:spacing w:after="0" w:line="240" w:lineRule="auto"/>
      </w:pPr>
      <w:r>
        <w:separator/>
      </w:r>
    </w:p>
  </w:endnote>
  <w:endnote w:type="continuationSeparator" w:id="0">
    <w:p w14:paraId="2C680FE1" w14:textId="77777777" w:rsidR="00C37FE2" w:rsidRDefault="00C37FE2" w:rsidP="00917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D387B" w14:textId="77777777" w:rsidR="00C37FE2" w:rsidRDefault="00C37FE2" w:rsidP="0091709F">
      <w:pPr>
        <w:spacing w:after="0" w:line="240" w:lineRule="auto"/>
      </w:pPr>
      <w:r>
        <w:separator/>
      </w:r>
    </w:p>
  </w:footnote>
  <w:footnote w:type="continuationSeparator" w:id="0">
    <w:p w14:paraId="061BBCC9" w14:textId="77777777" w:rsidR="00C37FE2" w:rsidRDefault="00C37FE2" w:rsidP="009170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D49"/>
    <w:rsid w:val="00086EBE"/>
    <w:rsid w:val="000C4C66"/>
    <w:rsid w:val="000C66DB"/>
    <w:rsid w:val="000F66E3"/>
    <w:rsid w:val="0010699F"/>
    <w:rsid w:val="001D6DF5"/>
    <w:rsid w:val="0021752D"/>
    <w:rsid w:val="002A0925"/>
    <w:rsid w:val="003001A7"/>
    <w:rsid w:val="00301295"/>
    <w:rsid w:val="0033155A"/>
    <w:rsid w:val="0034515C"/>
    <w:rsid w:val="00385836"/>
    <w:rsid w:val="004841F0"/>
    <w:rsid w:val="005169EC"/>
    <w:rsid w:val="00534889"/>
    <w:rsid w:val="00593200"/>
    <w:rsid w:val="00647752"/>
    <w:rsid w:val="006D0065"/>
    <w:rsid w:val="006E1F65"/>
    <w:rsid w:val="00702009"/>
    <w:rsid w:val="0071115C"/>
    <w:rsid w:val="007B0B97"/>
    <w:rsid w:val="007B0FE9"/>
    <w:rsid w:val="007E775E"/>
    <w:rsid w:val="0091709F"/>
    <w:rsid w:val="009B6675"/>
    <w:rsid w:val="009D7A3F"/>
    <w:rsid w:val="00A23D49"/>
    <w:rsid w:val="00A26A6D"/>
    <w:rsid w:val="00AB4C46"/>
    <w:rsid w:val="00AC1EF2"/>
    <w:rsid w:val="00B603D0"/>
    <w:rsid w:val="00B6344E"/>
    <w:rsid w:val="00BC249E"/>
    <w:rsid w:val="00C11E90"/>
    <w:rsid w:val="00C37FE2"/>
    <w:rsid w:val="00C57380"/>
    <w:rsid w:val="00CE329C"/>
    <w:rsid w:val="00D46E23"/>
    <w:rsid w:val="00D911A4"/>
    <w:rsid w:val="00D933EF"/>
    <w:rsid w:val="00DC3012"/>
    <w:rsid w:val="00EC4195"/>
    <w:rsid w:val="00FC26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4BDADE"/>
  <w15:chartTrackingRefBased/>
  <w15:docId w15:val="{7D413A34-96D6-486C-AD11-ED682FC24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C66DB"/>
    <w:pPr>
      <w:jc w:val="both"/>
    </w:pPr>
  </w:style>
  <w:style w:type="paragraph" w:styleId="berschrift1">
    <w:name w:val="heading 1"/>
    <w:basedOn w:val="Standard"/>
    <w:next w:val="Standard"/>
    <w:link w:val="berschrift1Zchn"/>
    <w:uiPriority w:val="9"/>
    <w:qFormat/>
    <w:rsid w:val="00C11E90"/>
    <w:pPr>
      <w:keepNext/>
      <w:keepLines/>
      <w:spacing w:after="0"/>
      <w:outlineLvl w:val="0"/>
    </w:pPr>
    <w:rPr>
      <w:rFonts w:eastAsiaTheme="majorEastAsia" w:cstheme="majorBidi"/>
      <w:b/>
      <w:color w:val="000000" w:themeColor="text1"/>
      <w:sz w:val="40"/>
      <w:szCs w:val="40"/>
    </w:rPr>
  </w:style>
  <w:style w:type="paragraph" w:styleId="berschrift2">
    <w:name w:val="heading 2"/>
    <w:basedOn w:val="Standard"/>
    <w:next w:val="Standard"/>
    <w:link w:val="berschrift2Zchn"/>
    <w:uiPriority w:val="9"/>
    <w:semiHidden/>
    <w:unhideWhenUsed/>
    <w:qFormat/>
    <w:rsid w:val="00A23D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A23D49"/>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A23D49"/>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23D49"/>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A23D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23D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23D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23D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11E90"/>
    <w:rPr>
      <w:rFonts w:eastAsiaTheme="majorEastAsia" w:cstheme="majorBidi"/>
      <w:b/>
      <w:color w:val="000000" w:themeColor="text1"/>
      <w:sz w:val="40"/>
      <w:szCs w:val="40"/>
    </w:rPr>
  </w:style>
  <w:style w:type="character" w:customStyle="1" w:styleId="berschrift2Zchn">
    <w:name w:val="Überschrift 2 Zchn"/>
    <w:basedOn w:val="Absatz-Standardschriftart"/>
    <w:link w:val="berschrift2"/>
    <w:uiPriority w:val="9"/>
    <w:semiHidden/>
    <w:rsid w:val="00A23D49"/>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A23D49"/>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A23D49"/>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23D49"/>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A23D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23D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23D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23D49"/>
    <w:rPr>
      <w:rFonts w:eastAsiaTheme="majorEastAsia" w:cstheme="majorBidi"/>
      <w:color w:val="272727" w:themeColor="text1" w:themeTint="D8"/>
    </w:rPr>
  </w:style>
  <w:style w:type="paragraph" w:styleId="Titel">
    <w:name w:val="Title"/>
    <w:basedOn w:val="Standard"/>
    <w:next w:val="Standard"/>
    <w:link w:val="TitelZchn"/>
    <w:uiPriority w:val="10"/>
    <w:qFormat/>
    <w:rsid w:val="00A23D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23D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23D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23D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23D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23D49"/>
    <w:rPr>
      <w:i/>
      <w:iCs/>
      <w:color w:val="404040" w:themeColor="text1" w:themeTint="BF"/>
    </w:rPr>
  </w:style>
  <w:style w:type="paragraph" w:styleId="Listenabsatz">
    <w:name w:val="List Paragraph"/>
    <w:basedOn w:val="Standard"/>
    <w:uiPriority w:val="34"/>
    <w:qFormat/>
    <w:rsid w:val="00A23D49"/>
    <w:pPr>
      <w:ind w:left="720"/>
      <w:contextualSpacing/>
    </w:pPr>
  </w:style>
  <w:style w:type="character" w:styleId="IntensiveHervorhebung">
    <w:name w:val="Intense Emphasis"/>
    <w:basedOn w:val="Absatz-Standardschriftart"/>
    <w:uiPriority w:val="21"/>
    <w:qFormat/>
    <w:rsid w:val="00A23D49"/>
    <w:rPr>
      <w:i/>
      <w:iCs/>
      <w:color w:val="2F5496" w:themeColor="accent1" w:themeShade="BF"/>
    </w:rPr>
  </w:style>
  <w:style w:type="paragraph" w:styleId="IntensivesZitat">
    <w:name w:val="Intense Quote"/>
    <w:basedOn w:val="Standard"/>
    <w:next w:val="Standard"/>
    <w:link w:val="IntensivesZitatZchn"/>
    <w:uiPriority w:val="30"/>
    <w:qFormat/>
    <w:rsid w:val="00A23D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A23D49"/>
    <w:rPr>
      <w:i/>
      <w:iCs/>
      <w:color w:val="2F5496" w:themeColor="accent1" w:themeShade="BF"/>
    </w:rPr>
  </w:style>
  <w:style w:type="character" w:styleId="IntensiverVerweis">
    <w:name w:val="Intense Reference"/>
    <w:basedOn w:val="Absatz-Standardschriftart"/>
    <w:uiPriority w:val="32"/>
    <w:qFormat/>
    <w:rsid w:val="00A23D49"/>
    <w:rPr>
      <w:b/>
      <w:bCs/>
      <w:smallCaps/>
      <w:color w:val="2F5496" w:themeColor="accent1" w:themeShade="BF"/>
      <w:spacing w:val="5"/>
    </w:rPr>
  </w:style>
  <w:style w:type="character" w:styleId="Kommentarzeichen">
    <w:name w:val="annotation reference"/>
    <w:basedOn w:val="Absatz-Standardschriftart"/>
    <w:uiPriority w:val="99"/>
    <w:semiHidden/>
    <w:unhideWhenUsed/>
    <w:rsid w:val="00385836"/>
    <w:rPr>
      <w:sz w:val="16"/>
      <w:szCs w:val="16"/>
    </w:rPr>
  </w:style>
  <w:style w:type="paragraph" w:styleId="Kommentartext">
    <w:name w:val="annotation text"/>
    <w:basedOn w:val="Standard"/>
    <w:link w:val="KommentartextZchn"/>
    <w:uiPriority w:val="99"/>
    <w:unhideWhenUsed/>
    <w:rsid w:val="00385836"/>
    <w:pPr>
      <w:spacing w:line="240" w:lineRule="auto"/>
    </w:pPr>
    <w:rPr>
      <w:sz w:val="20"/>
      <w:szCs w:val="20"/>
    </w:rPr>
  </w:style>
  <w:style w:type="character" w:customStyle="1" w:styleId="KommentartextZchn">
    <w:name w:val="Kommentartext Zchn"/>
    <w:basedOn w:val="Absatz-Standardschriftart"/>
    <w:link w:val="Kommentartext"/>
    <w:uiPriority w:val="99"/>
    <w:rsid w:val="00385836"/>
    <w:rPr>
      <w:sz w:val="20"/>
      <w:szCs w:val="20"/>
    </w:rPr>
  </w:style>
  <w:style w:type="paragraph" w:styleId="Kommentarthema">
    <w:name w:val="annotation subject"/>
    <w:basedOn w:val="Kommentartext"/>
    <w:next w:val="Kommentartext"/>
    <w:link w:val="KommentarthemaZchn"/>
    <w:uiPriority w:val="99"/>
    <w:semiHidden/>
    <w:unhideWhenUsed/>
    <w:rsid w:val="00385836"/>
    <w:rPr>
      <w:b/>
      <w:bCs/>
    </w:rPr>
  </w:style>
  <w:style w:type="character" w:customStyle="1" w:styleId="KommentarthemaZchn">
    <w:name w:val="Kommentarthema Zchn"/>
    <w:basedOn w:val="KommentartextZchn"/>
    <w:link w:val="Kommentarthema"/>
    <w:uiPriority w:val="99"/>
    <w:semiHidden/>
    <w:rsid w:val="00385836"/>
    <w:rPr>
      <w:b/>
      <w:bCs/>
      <w:sz w:val="20"/>
      <w:szCs w:val="20"/>
    </w:rPr>
  </w:style>
  <w:style w:type="paragraph" w:styleId="Kopfzeile">
    <w:name w:val="header"/>
    <w:basedOn w:val="Standard"/>
    <w:link w:val="KopfzeileZchn"/>
    <w:uiPriority w:val="99"/>
    <w:unhideWhenUsed/>
    <w:rsid w:val="0091709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1709F"/>
  </w:style>
  <w:style w:type="paragraph" w:styleId="Fuzeile">
    <w:name w:val="footer"/>
    <w:basedOn w:val="Standard"/>
    <w:link w:val="FuzeileZchn"/>
    <w:uiPriority w:val="99"/>
    <w:unhideWhenUsed/>
    <w:rsid w:val="0091709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1709F"/>
  </w:style>
  <w:style w:type="paragraph" w:styleId="berarbeitung">
    <w:name w:val="Revision"/>
    <w:hidden/>
    <w:uiPriority w:val="99"/>
    <w:semiHidden/>
    <w:rsid w:val="006D00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39A34-CF28-4E7B-B164-EE6B653DF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816</Words>
  <Characters>5141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 Radow</dc:creator>
  <cp:keywords/>
  <dc:description/>
  <cp:lastModifiedBy>Schüler, PD Dr. Axel</cp:lastModifiedBy>
  <cp:revision>10</cp:revision>
  <dcterms:created xsi:type="dcterms:W3CDTF">2026-03-21T16:12:00Z</dcterms:created>
  <dcterms:modified xsi:type="dcterms:W3CDTF">2026-04-27T12:43:00Z</dcterms:modified>
</cp:coreProperties>
</file>